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A52B1" w14:textId="3C07AB2B" w:rsidR="00CD5976" w:rsidRPr="0023468B" w:rsidRDefault="005879D6" w:rsidP="002346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468B">
        <w:rPr>
          <w:rFonts w:ascii="Arial" w:hAnsi="Arial" w:cs="Arial"/>
          <w:sz w:val="24"/>
          <w:szCs w:val="24"/>
        </w:rPr>
        <w:t>OS-I.7222.</w:t>
      </w:r>
      <w:r w:rsidR="00B759BF" w:rsidRPr="0023468B">
        <w:rPr>
          <w:rFonts w:ascii="Arial" w:hAnsi="Arial" w:cs="Arial"/>
          <w:sz w:val="24"/>
          <w:szCs w:val="24"/>
        </w:rPr>
        <w:t>11</w:t>
      </w:r>
      <w:r w:rsidRPr="0023468B">
        <w:rPr>
          <w:rFonts w:ascii="Arial" w:hAnsi="Arial" w:cs="Arial"/>
          <w:sz w:val="24"/>
          <w:szCs w:val="24"/>
        </w:rPr>
        <w:t>.</w:t>
      </w:r>
      <w:r w:rsidR="00E60A91">
        <w:rPr>
          <w:rFonts w:ascii="Arial" w:hAnsi="Arial" w:cs="Arial"/>
          <w:sz w:val="24"/>
          <w:szCs w:val="24"/>
        </w:rPr>
        <w:t>12</w:t>
      </w:r>
      <w:r w:rsidRPr="0023468B">
        <w:rPr>
          <w:rFonts w:ascii="Arial" w:hAnsi="Arial" w:cs="Arial"/>
          <w:sz w:val="24"/>
          <w:szCs w:val="24"/>
        </w:rPr>
        <w:t>.202</w:t>
      </w:r>
      <w:r w:rsidR="00B759BF" w:rsidRPr="0023468B">
        <w:rPr>
          <w:rFonts w:ascii="Arial" w:hAnsi="Arial" w:cs="Arial"/>
          <w:sz w:val="24"/>
          <w:szCs w:val="24"/>
        </w:rPr>
        <w:t>5</w:t>
      </w:r>
      <w:r w:rsidRPr="0023468B">
        <w:rPr>
          <w:rFonts w:ascii="Arial" w:hAnsi="Arial" w:cs="Arial"/>
          <w:sz w:val="24"/>
          <w:szCs w:val="24"/>
        </w:rPr>
        <w:t>.RD</w:t>
      </w:r>
      <w:r w:rsidRPr="0023468B">
        <w:rPr>
          <w:rFonts w:ascii="Arial" w:hAnsi="Arial" w:cs="Arial"/>
          <w:sz w:val="24"/>
          <w:szCs w:val="24"/>
        </w:rPr>
        <w:tab/>
      </w:r>
      <w:r w:rsidRPr="0023468B">
        <w:rPr>
          <w:rFonts w:ascii="Arial" w:hAnsi="Arial" w:cs="Arial"/>
          <w:sz w:val="24"/>
          <w:szCs w:val="24"/>
        </w:rPr>
        <w:tab/>
      </w:r>
      <w:r w:rsidRPr="0023468B">
        <w:rPr>
          <w:rFonts w:ascii="Arial" w:hAnsi="Arial" w:cs="Arial"/>
          <w:sz w:val="24"/>
          <w:szCs w:val="24"/>
        </w:rPr>
        <w:tab/>
      </w:r>
      <w:r w:rsidRPr="0023468B">
        <w:rPr>
          <w:rFonts w:ascii="Arial" w:hAnsi="Arial" w:cs="Arial"/>
          <w:sz w:val="24"/>
          <w:szCs w:val="24"/>
        </w:rPr>
        <w:tab/>
      </w:r>
      <w:r w:rsidRPr="0023468B">
        <w:rPr>
          <w:rFonts w:ascii="Arial" w:hAnsi="Arial" w:cs="Arial"/>
          <w:sz w:val="24"/>
          <w:szCs w:val="24"/>
        </w:rPr>
        <w:tab/>
        <w:t xml:space="preserve">                Rzeszów; 202</w:t>
      </w:r>
      <w:r w:rsidR="00B759BF" w:rsidRPr="0023468B">
        <w:rPr>
          <w:rFonts w:ascii="Arial" w:hAnsi="Arial" w:cs="Arial"/>
          <w:sz w:val="24"/>
          <w:szCs w:val="24"/>
        </w:rPr>
        <w:t>5</w:t>
      </w:r>
      <w:r w:rsidRPr="0023468B">
        <w:rPr>
          <w:rFonts w:ascii="Arial" w:hAnsi="Arial" w:cs="Arial"/>
          <w:sz w:val="24"/>
          <w:szCs w:val="24"/>
        </w:rPr>
        <w:t>-</w:t>
      </w:r>
      <w:r w:rsidR="00B759BF" w:rsidRPr="0023468B">
        <w:rPr>
          <w:rFonts w:ascii="Arial" w:hAnsi="Arial" w:cs="Arial"/>
          <w:sz w:val="24"/>
          <w:szCs w:val="24"/>
        </w:rPr>
        <w:t>0</w:t>
      </w:r>
      <w:r w:rsidR="00E60A91">
        <w:rPr>
          <w:rFonts w:ascii="Arial" w:hAnsi="Arial" w:cs="Arial"/>
          <w:sz w:val="24"/>
          <w:szCs w:val="24"/>
        </w:rPr>
        <w:t>9</w:t>
      </w:r>
      <w:r w:rsidRPr="0023468B">
        <w:rPr>
          <w:rFonts w:ascii="Arial" w:hAnsi="Arial" w:cs="Arial"/>
          <w:sz w:val="24"/>
          <w:szCs w:val="24"/>
        </w:rPr>
        <w:t>-</w:t>
      </w:r>
      <w:r w:rsidR="00E60A91">
        <w:rPr>
          <w:rFonts w:ascii="Arial" w:hAnsi="Arial" w:cs="Arial"/>
          <w:sz w:val="24"/>
          <w:szCs w:val="24"/>
        </w:rPr>
        <w:t>15</w:t>
      </w:r>
    </w:p>
    <w:p w14:paraId="067D7BE1" w14:textId="66788104" w:rsidR="001A492B" w:rsidRPr="0041221B" w:rsidRDefault="001A492B" w:rsidP="00E60A91">
      <w:pPr>
        <w:pStyle w:val="Nagwek1"/>
        <w:spacing w:before="0"/>
        <w:rPr>
          <w:b w:val="0"/>
        </w:rPr>
      </w:pPr>
      <w:r w:rsidRPr="0041221B">
        <w:t>O G Ł O S Z E N I E</w:t>
      </w:r>
    </w:p>
    <w:p w14:paraId="170624DB" w14:textId="77777777" w:rsidR="00920E82" w:rsidRPr="0023468B" w:rsidRDefault="00920E82" w:rsidP="00DF3E3D">
      <w:pPr>
        <w:spacing w:after="0" w:line="240" w:lineRule="auto"/>
        <w:jc w:val="center"/>
        <w:rPr>
          <w:rFonts w:ascii="Arial" w:hAnsi="Arial" w:cs="Arial"/>
          <w:b/>
          <w:bCs/>
          <w:sz w:val="2"/>
          <w:szCs w:val="2"/>
        </w:rPr>
      </w:pPr>
    </w:p>
    <w:p w14:paraId="401EFF7A" w14:textId="77777777" w:rsidR="00CD5976" w:rsidRDefault="00CD5976" w:rsidP="00AF08E2">
      <w:pPr>
        <w:pStyle w:val="NormalStyle"/>
        <w:jc w:val="both"/>
        <w:rPr>
          <w:rFonts w:ascii="Arial" w:hAnsi="Arial" w:cs="Arial"/>
          <w:sz w:val="23"/>
          <w:szCs w:val="23"/>
        </w:rPr>
      </w:pPr>
    </w:p>
    <w:p w14:paraId="74C9F280" w14:textId="1619B733" w:rsidR="00DF3E3D" w:rsidRPr="00E60A91" w:rsidRDefault="008476E8" w:rsidP="00E60A91">
      <w:pPr>
        <w:pStyle w:val="NormalStyle"/>
        <w:ind w:firstLine="708"/>
        <w:jc w:val="both"/>
        <w:rPr>
          <w:rFonts w:ascii="Arial" w:eastAsia="Arial" w:hAnsi="Arial" w:cs="Arial"/>
          <w:color w:val="auto"/>
          <w:szCs w:val="24"/>
          <w:lang w:bidi="pl-PL"/>
        </w:rPr>
      </w:pPr>
      <w:r w:rsidRPr="0023468B">
        <w:rPr>
          <w:rFonts w:ascii="Arial" w:hAnsi="Arial" w:cs="Arial"/>
          <w:szCs w:val="24"/>
        </w:rPr>
        <w:t xml:space="preserve">Na podstawie </w:t>
      </w:r>
      <w:bookmarkStart w:id="0" w:name="_Hlk70334410"/>
      <w:r w:rsidRPr="0023468B">
        <w:rPr>
          <w:rFonts w:ascii="Arial" w:hAnsi="Arial" w:cs="Arial"/>
          <w:szCs w:val="24"/>
        </w:rPr>
        <w:t xml:space="preserve">art. 42 ust. 7 ustawy z dnia 14 grudnia 2012r. o odpadach </w:t>
      </w:r>
      <w:r w:rsidRPr="0023468B">
        <w:rPr>
          <w:rFonts w:ascii="Arial" w:hAnsi="Arial" w:cs="Arial"/>
          <w:color w:val="FF0000"/>
          <w:szCs w:val="24"/>
        </w:rPr>
        <w:t xml:space="preserve"> </w:t>
      </w:r>
      <w:r w:rsidR="00993F4D" w:rsidRPr="0023468B">
        <w:rPr>
          <w:rFonts w:ascii="Arial" w:hAnsi="Arial" w:cs="Arial"/>
          <w:color w:val="FF0000"/>
          <w:szCs w:val="24"/>
        </w:rPr>
        <w:br/>
      </w:r>
      <w:bookmarkStart w:id="1" w:name="_Hlk183164007"/>
      <w:r w:rsidRPr="0023468B">
        <w:rPr>
          <w:rFonts w:ascii="Arial" w:hAnsi="Arial" w:cs="Arial"/>
          <w:szCs w:val="24"/>
        </w:rPr>
        <w:t>(</w:t>
      </w:r>
      <w:proofErr w:type="spellStart"/>
      <w:r w:rsidR="00E60A91" w:rsidRPr="0023468B">
        <w:rPr>
          <w:rFonts w:ascii="Arial" w:hAnsi="Arial" w:cs="Arial"/>
          <w:color w:val="auto"/>
          <w:szCs w:val="24"/>
        </w:rPr>
        <w:t>t.j</w:t>
      </w:r>
      <w:proofErr w:type="spellEnd"/>
      <w:r w:rsidR="00E60A91" w:rsidRPr="0023468B">
        <w:rPr>
          <w:rFonts w:ascii="Arial" w:hAnsi="Arial" w:cs="Arial"/>
          <w:color w:val="auto"/>
          <w:szCs w:val="24"/>
        </w:rPr>
        <w:t>.</w:t>
      </w:r>
      <w:r w:rsidR="00E60A91">
        <w:rPr>
          <w:rFonts w:ascii="Arial" w:hAnsi="Arial" w:cs="Arial"/>
          <w:color w:val="auto"/>
          <w:szCs w:val="24"/>
        </w:rPr>
        <w:t xml:space="preserve"> </w:t>
      </w:r>
      <w:r w:rsidRPr="0023468B">
        <w:rPr>
          <w:rFonts w:ascii="Arial" w:hAnsi="Arial" w:cs="Arial"/>
          <w:szCs w:val="24"/>
        </w:rPr>
        <w:t xml:space="preserve">Dz. U. </w:t>
      </w:r>
      <w:r w:rsidRPr="0023468B">
        <w:rPr>
          <w:rFonts w:ascii="Arial" w:hAnsi="Arial" w:cs="Arial"/>
          <w:color w:val="auto"/>
          <w:szCs w:val="24"/>
        </w:rPr>
        <w:t>z 20</w:t>
      </w:r>
      <w:r w:rsidR="00AF08E2" w:rsidRPr="0023468B">
        <w:rPr>
          <w:rFonts w:ascii="Arial" w:hAnsi="Arial" w:cs="Arial"/>
          <w:color w:val="auto"/>
          <w:szCs w:val="24"/>
        </w:rPr>
        <w:t>2</w:t>
      </w:r>
      <w:r w:rsidR="00DD06C4" w:rsidRPr="0023468B">
        <w:rPr>
          <w:rFonts w:ascii="Arial" w:hAnsi="Arial" w:cs="Arial"/>
          <w:color w:val="auto"/>
          <w:szCs w:val="24"/>
        </w:rPr>
        <w:t>3</w:t>
      </w:r>
      <w:r w:rsidRPr="0023468B">
        <w:rPr>
          <w:rFonts w:ascii="Arial" w:hAnsi="Arial" w:cs="Arial"/>
          <w:color w:val="auto"/>
          <w:szCs w:val="24"/>
        </w:rPr>
        <w:t xml:space="preserve"> r. poz. </w:t>
      </w:r>
      <w:r w:rsidR="00DD06C4" w:rsidRPr="0023468B">
        <w:rPr>
          <w:rFonts w:ascii="Arial" w:hAnsi="Arial" w:cs="Arial"/>
          <w:color w:val="auto"/>
          <w:szCs w:val="24"/>
        </w:rPr>
        <w:t>1587</w:t>
      </w:r>
      <w:r w:rsidR="00E60A91">
        <w:rPr>
          <w:rFonts w:ascii="Arial" w:hAnsi="Arial" w:cs="Arial"/>
          <w:color w:val="auto"/>
          <w:szCs w:val="24"/>
        </w:rPr>
        <w:t xml:space="preserve"> ze zm.</w:t>
      </w:r>
      <w:r w:rsidRPr="0023468B">
        <w:rPr>
          <w:rFonts w:ascii="Arial" w:hAnsi="Arial" w:cs="Arial"/>
          <w:color w:val="auto"/>
          <w:szCs w:val="24"/>
        </w:rPr>
        <w:t>),</w:t>
      </w:r>
      <w:r w:rsidRPr="0023468B">
        <w:rPr>
          <w:rFonts w:ascii="Arial" w:eastAsia="Arial" w:hAnsi="Arial" w:cs="Arial"/>
          <w:color w:val="auto"/>
          <w:szCs w:val="24"/>
          <w:lang w:bidi="pl-PL"/>
        </w:rPr>
        <w:t xml:space="preserve"> </w:t>
      </w:r>
      <w:bookmarkEnd w:id="0"/>
      <w:bookmarkEnd w:id="1"/>
      <w:r w:rsidRPr="0023468B">
        <w:rPr>
          <w:rFonts w:ascii="Arial" w:hAnsi="Arial" w:cs="Arial"/>
          <w:szCs w:val="24"/>
        </w:rPr>
        <w:t xml:space="preserve">w związku z art. </w:t>
      </w:r>
      <w:r w:rsidR="001A492B" w:rsidRPr="0023468B">
        <w:rPr>
          <w:rFonts w:ascii="Arial" w:eastAsiaTheme="minorEastAsia" w:hAnsi="Arial" w:cs="Arial"/>
          <w:color w:val="auto"/>
          <w:szCs w:val="24"/>
        </w:rPr>
        <w:t xml:space="preserve">33 ustawy z dnia 3 października </w:t>
      </w:r>
      <w:r w:rsidR="001A2793" w:rsidRPr="0023468B">
        <w:rPr>
          <w:rFonts w:ascii="Arial" w:eastAsiaTheme="minorEastAsia" w:hAnsi="Arial" w:cs="Arial"/>
          <w:color w:val="auto"/>
          <w:szCs w:val="24"/>
        </w:rPr>
        <w:br/>
      </w:r>
      <w:r w:rsidR="001A492B" w:rsidRPr="0023468B">
        <w:rPr>
          <w:rFonts w:ascii="Arial" w:eastAsiaTheme="minorEastAsia" w:hAnsi="Arial" w:cs="Arial"/>
          <w:color w:val="auto"/>
          <w:szCs w:val="24"/>
        </w:rPr>
        <w:t xml:space="preserve">2008r. o udostępnianiu informacji o środowisku i jego ochronie, udziale społeczeństwa </w:t>
      </w:r>
      <w:r w:rsidR="00DF3E3D" w:rsidRPr="0023468B">
        <w:rPr>
          <w:rFonts w:ascii="Arial" w:eastAsiaTheme="minorEastAsia" w:hAnsi="Arial" w:cs="Arial"/>
          <w:color w:val="auto"/>
          <w:szCs w:val="24"/>
        </w:rPr>
        <w:br/>
      </w:r>
      <w:r w:rsidR="001A492B" w:rsidRPr="0023468B">
        <w:rPr>
          <w:rFonts w:ascii="Arial" w:eastAsiaTheme="minorEastAsia" w:hAnsi="Arial" w:cs="Arial"/>
          <w:color w:val="auto"/>
          <w:szCs w:val="24"/>
        </w:rPr>
        <w:t xml:space="preserve">w ochronie środowiska oraz o ocenach oddziaływania na środowisko </w:t>
      </w:r>
      <w:bookmarkStart w:id="2" w:name="_Hlk183164277"/>
      <w:r w:rsidR="00E60A91">
        <w:rPr>
          <w:rFonts w:ascii="Arial" w:eastAsiaTheme="minorEastAsia" w:hAnsi="Arial" w:cs="Arial"/>
          <w:color w:val="auto"/>
          <w:szCs w:val="24"/>
        </w:rPr>
        <w:br/>
      </w:r>
      <w:r w:rsidR="00D65516" w:rsidRPr="0023468B">
        <w:rPr>
          <w:rFonts w:ascii="Arial" w:eastAsiaTheme="minorEastAsia" w:hAnsi="Arial" w:cs="Arial"/>
          <w:color w:val="auto"/>
          <w:szCs w:val="24"/>
        </w:rPr>
        <w:t>(</w:t>
      </w:r>
      <w:proofErr w:type="spellStart"/>
      <w:r w:rsidR="00E60A91" w:rsidRPr="0023468B">
        <w:rPr>
          <w:rFonts w:ascii="Arial" w:eastAsiaTheme="minorEastAsia" w:hAnsi="Arial" w:cs="Arial"/>
          <w:color w:val="auto"/>
          <w:szCs w:val="24"/>
        </w:rPr>
        <w:t>t.j</w:t>
      </w:r>
      <w:proofErr w:type="spellEnd"/>
      <w:r w:rsidR="00E60A91" w:rsidRPr="0023468B">
        <w:rPr>
          <w:rFonts w:ascii="Arial" w:eastAsiaTheme="minorEastAsia" w:hAnsi="Arial" w:cs="Arial"/>
          <w:color w:val="auto"/>
          <w:szCs w:val="24"/>
        </w:rPr>
        <w:t>.</w:t>
      </w:r>
      <w:r w:rsidR="00E60A91">
        <w:rPr>
          <w:rFonts w:ascii="Arial" w:eastAsiaTheme="minorEastAsia" w:hAnsi="Arial" w:cs="Arial"/>
          <w:color w:val="auto"/>
          <w:szCs w:val="24"/>
        </w:rPr>
        <w:t xml:space="preserve"> </w:t>
      </w:r>
      <w:r w:rsidR="00D65516" w:rsidRPr="0023468B">
        <w:rPr>
          <w:rFonts w:ascii="Arial" w:eastAsiaTheme="minorEastAsia" w:hAnsi="Arial" w:cs="Arial"/>
          <w:color w:val="auto"/>
          <w:szCs w:val="24"/>
        </w:rPr>
        <w:t>Dz.U.</w:t>
      </w:r>
      <w:r w:rsidR="0084419D" w:rsidRPr="0023468B">
        <w:rPr>
          <w:rFonts w:ascii="Arial" w:eastAsiaTheme="minorEastAsia" w:hAnsi="Arial" w:cs="Arial"/>
          <w:color w:val="auto"/>
          <w:szCs w:val="24"/>
        </w:rPr>
        <w:t xml:space="preserve"> </w:t>
      </w:r>
      <w:r w:rsidR="00D65516" w:rsidRPr="0023468B">
        <w:rPr>
          <w:rFonts w:ascii="Arial" w:eastAsiaTheme="minorEastAsia" w:hAnsi="Arial" w:cs="Arial"/>
          <w:color w:val="auto"/>
          <w:szCs w:val="24"/>
        </w:rPr>
        <w:t>20</w:t>
      </w:r>
      <w:r w:rsidR="00C3055B" w:rsidRPr="0023468B">
        <w:rPr>
          <w:rFonts w:ascii="Arial" w:eastAsiaTheme="minorEastAsia" w:hAnsi="Arial" w:cs="Arial"/>
          <w:color w:val="auto"/>
          <w:szCs w:val="24"/>
        </w:rPr>
        <w:t>2</w:t>
      </w:r>
      <w:r w:rsidR="004951FA" w:rsidRPr="0023468B">
        <w:rPr>
          <w:rFonts w:ascii="Arial" w:eastAsiaTheme="minorEastAsia" w:hAnsi="Arial" w:cs="Arial"/>
          <w:color w:val="auto"/>
          <w:szCs w:val="24"/>
        </w:rPr>
        <w:t>4</w:t>
      </w:r>
      <w:r w:rsidR="00C3055B" w:rsidRPr="0023468B">
        <w:rPr>
          <w:rFonts w:ascii="Arial" w:eastAsiaTheme="minorEastAsia" w:hAnsi="Arial" w:cs="Arial"/>
          <w:color w:val="auto"/>
          <w:szCs w:val="24"/>
        </w:rPr>
        <w:t>r.</w:t>
      </w:r>
      <w:r w:rsidR="00D65516" w:rsidRPr="0023468B">
        <w:rPr>
          <w:rFonts w:ascii="Arial" w:eastAsiaTheme="minorEastAsia" w:hAnsi="Arial" w:cs="Arial"/>
          <w:color w:val="auto"/>
          <w:szCs w:val="24"/>
        </w:rPr>
        <w:t xml:space="preserve"> poz. </w:t>
      </w:r>
      <w:r w:rsidR="004951FA" w:rsidRPr="0023468B">
        <w:rPr>
          <w:rFonts w:ascii="Arial" w:eastAsiaTheme="minorEastAsia" w:hAnsi="Arial" w:cs="Arial"/>
          <w:color w:val="auto"/>
          <w:szCs w:val="24"/>
        </w:rPr>
        <w:t>1112</w:t>
      </w:r>
      <w:r w:rsidR="00E60A91">
        <w:rPr>
          <w:rFonts w:ascii="Arial" w:eastAsiaTheme="minorEastAsia" w:hAnsi="Arial" w:cs="Arial"/>
          <w:color w:val="auto"/>
          <w:szCs w:val="24"/>
        </w:rPr>
        <w:t xml:space="preserve"> ze zm.</w:t>
      </w:r>
      <w:r w:rsidR="00D65516" w:rsidRPr="0023468B">
        <w:rPr>
          <w:rFonts w:ascii="Arial" w:eastAsiaTheme="minorEastAsia" w:hAnsi="Arial" w:cs="Arial"/>
          <w:color w:val="auto"/>
          <w:szCs w:val="24"/>
        </w:rPr>
        <w:t>)</w:t>
      </w:r>
      <w:r w:rsidR="001A492B" w:rsidRPr="0023468B">
        <w:rPr>
          <w:rFonts w:ascii="Arial" w:eastAsiaTheme="minorEastAsia" w:hAnsi="Arial" w:cs="Arial"/>
          <w:color w:val="auto"/>
          <w:szCs w:val="24"/>
        </w:rPr>
        <w:t>, podaję do publicznej wiadomości:</w:t>
      </w:r>
    </w:p>
    <w:bookmarkEnd w:id="2"/>
    <w:p w14:paraId="0CEB1258" w14:textId="7F48EAAC" w:rsidR="00A24A84" w:rsidRPr="0023468B" w:rsidRDefault="005879D6" w:rsidP="00B759BF">
      <w:pPr>
        <w:pStyle w:val="Akapitzlist"/>
        <w:numPr>
          <w:ilvl w:val="0"/>
          <w:numId w:val="4"/>
        </w:numPr>
        <w:spacing w:after="0" w:line="240" w:lineRule="auto"/>
        <w:ind w:left="364"/>
        <w:jc w:val="both"/>
        <w:rPr>
          <w:rStyle w:val="PogrubienieTeksttreci2115pt"/>
          <w:b w:val="0"/>
          <w:bCs w:val="0"/>
          <w:sz w:val="24"/>
          <w:szCs w:val="24"/>
        </w:rPr>
      </w:pPr>
      <w:r w:rsidRPr="0023468B">
        <w:rPr>
          <w:rFonts w:ascii="Arial" w:hAnsi="Arial" w:cs="Arial"/>
          <w:sz w:val="24"/>
          <w:szCs w:val="24"/>
        </w:rPr>
        <w:t>Na</w:t>
      </w:r>
      <w:r w:rsidR="00C3055B" w:rsidRPr="0023468B">
        <w:rPr>
          <w:rFonts w:ascii="Arial" w:hAnsi="Arial" w:cs="Arial"/>
          <w:sz w:val="24"/>
          <w:szCs w:val="24"/>
        </w:rPr>
        <w:t xml:space="preserve"> wniosek  </w:t>
      </w:r>
      <w:r w:rsidR="008476E8" w:rsidRPr="0023468B">
        <w:rPr>
          <w:rFonts w:ascii="Arial" w:hAnsi="Arial" w:cs="Arial"/>
          <w:b/>
          <w:bCs/>
          <w:sz w:val="24"/>
          <w:szCs w:val="24"/>
        </w:rPr>
        <w:t xml:space="preserve">Raf-Ekologia Sp. z o.o. ul. Trzecieskiego 14, 38-460 Jedlicze, </w:t>
      </w:r>
      <w:r w:rsidR="0041221B" w:rsidRPr="0023468B">
        <w:rPr>
          <w:rFonts w:ascii="Arial" w:hAnsi="Arial" w:cs="Arial"/>
          <w:b/>
          <w:bCs/>
          <w:sz w:val="24"/>
          <w:szCs w:val="24"/>
        </w:rPr>
        <w:br/>
      </w:r>
      <w:r w:rsidR="008476E8" w:rsidRPr="0023468B">
        <w:rPr>
          <w:rFonts w:ascii="Arial" w:hAnsi="Arial" w:cs="Arial"/>
          <w:b/>
          <w:bCs/>
          <w:sz w:val="24"/>
          <w:szCs w:val="24"/>
        </w:rPr>
        <w:t>regon 370484149, NIP 6842198750</w:t>
      </w:r>
      <w:r w:rsidR="008476E8" w:rsidRPr="0023468B">
        <w:rPr>
          <w:rFonts w:ascii="Arial" w:hAnsi="Arial" w:cs="Arial"/>
          <w:sz w:val="24"/>
          <w:szCs w:val="24"/>
        </w:rPr>
        <w:t xml:space="preserve">, </w:t>
      </w:r>
      <w:bookmarkStart w:id="3" w:name="_Hlk13647753"/>
      <w:bookmarkStart w:id="4" w:name="_Hlk13647422"/>
      <w:bookmarkStart w:id="5" w:name="_Hlk183161135"/>
      <w:r w:rsidR="00B759BF" w:rsidRPr="0023468B">
        <w:rPr>
          <w:rStyle w:val="PogrubienieTeksttreci2115pt"/>
          <w:b w:val="0"/>
          <w:bCs w:val="0"/>
          <w:sz w:val="24"/>
          <w:szCs w:val="24"/>
        </w:rPr>
        <w:t xml:space="preserve">przedłożony w dniu </w:t>
      </w:r>
      <w:r w:rsidR="00E60A91">
        <w:rPr>
          <w:rStyle w:val="PogrubienieTeksttreci2115pt"/>
          <w:b w:val="0"/>
          <w:bCs w:val="0"/>
          <w:sz w:val="24"/>
          <w:szCs w:val="24"/>
        </w:rPr>
        <w:t>9 września</w:t>
      </w:r>
      <w:r w:rsidR="00B759BF" w:rsidRPr="0023468B">
        <w:rPr>
          <w:rStyle w:val="PogrubienieTeksttreci2115pt"/>
          <w:b w:val="0"/>
          <w:bCs w:val="0"/>
          <w:sz w:val="24"/>
          <w:szCs w:val="24"/>
        </w:rPr>
        <w:t xml:space="preserve"> 2025r., </w:t>
      </w:r>
      <w:r w:rsidR="00B759BF" w:rsidRPr="0023468B">
        <w:rPr>
          <w:rStyle w:val="PogrubienieTeksttreci2115pt"/>
          <w:b w:val="0"/>
          <w:bCs w:val="0"/>
          <w:sz w:val="24"/>
          <w:szCs w:val="24"/>
        </w:rPr>
        <w:br/>
        <w:t>wszczęte zostało postepowanie administracyjne</w:t>
      </w:r>
      <w:bookmarkEnd w:id="3"/>
      <w:r w:rsidR="00B759BF" w:rsidRPr="0023468B">
        <w:rPr>
          <w:rStyle w:val="PogrubienieTeksttreci2115pt"/>
          <w:b w:val="0"/>
          <w:bCs w:val="0"/>
          <w:sz w:val="24"/>
          <w:szCs w:val="24"/>
        </w:rPr>
        <w:t xml:space="preserve"> w sprawie zmiany decyzji Marszałka Województwa Podkarpackiego z dnia 13 marca 2023r. znak: </w:t>
      </w:r>
      <w:r w:rsidR="0023468B">
        <w:rPr>
          <w:rStyle w:val="PogrubienieTeksttreci2115pt"/>
          <w:b w:val="0"/>
          <w:bCs w:val="0"/>
          <w:sz w:val="24"/>
          <w:szCs w:val="24"/>
        </w:rPr>
        <w:br/>
      </w:r>
      <w:r w:rsidR="00B759BF" w:rsidRPr="0023468B">
        <w:rPr>
          <w:rStyle w:val="PogrubienieTeksttreci2115pt"/>
          <w:b w:val="0"/>
          <w:bCs w:val="0"/>
          <w:sz w:val="24"/>
          <w:szCs w:val="24"/>
        </w:rPr>
        <w:t>OS-I.7222.6.1.2023.RD (ze zmianami)</w:t>
      </w:r>
      <w:bookmarkStart w:id="6" w:name="_Hlk144900094"/>
      <w:bookmarkEnd w:id="4"/>
      <w:bookmarkEnd w:id="5"/>
      <w:r w:rsidR="00A24A84" w:rsidRPr="0023468B">
        <w:rPr>
          <w:rStyle w:val="PogrubienieTeksttreci2115pt"/>
          <w:b w:val="0"/>
          <w:bCs w:val="0"/>
          <w:sz w:val="24"/>
          <w:szCs w:val="24"/>
        </w:rPr>
        <w:t xml:space="preserve">, </w:t>
      </w:r>
      <w:bookmarkEnd w:id="6"/>
      <w:r w:rsidR="00A24A84" w:rsidRPr="0023468B">
        <w:rPr>
          <w:rStyle w:val="PogrubienieTeksttreci2115pt"/>
          <w:b w:val="0"/>
          <w:bCs w:val="0"/>
          <w:sz w:val="24"/>
          <w:szCs w:val="24"/>
        </w:rPr>
        <w:t>w której sporządzono tekst jednolity pozwolenia zintegrowanego na prowadzenie instalacji do unieszkodliwiania odpadów niebezpiecznych i innych niż niebezpieczne poprzez termiczne ich przekształcanie w Jedliczu przy ul. Trzecieskiego 14.</w:t>
      </w:r>
    </w:p>
    <w:p w14:paraId="2CB93800" w14:textId="2AE251D0" w:rsidR="001A492B" w:rsidRPr="0023468B" w:rsidRDefault="001A492B" w:rsidP="00B759BF">
      <w:pPr>
        <w:pStyle w:val="Akapitzlist"/>
        <w:numPr>
          <w:ilvl w:val="0"/>
          <w:numId w:val="4"/>
        </w:numPr>
        <w:spacing w:after="0" w:line="240" w:lineRule="auto"/>
        <w:ind w:left="364"/>
        <w:jc w:val="both"/>
        <w:rPr>
          <w:rFonts w:ascii="Arial" w:hAnsi="Arial" w:cs="Arial"/>
          <w:sz w:val="24"/>
          <w:szCs w:val="24"/>
        </w:rPr>
      </w:pPr>
      <w:r w:rsidRPr="0023468B">
        <w:rPr>
          <w:rFonts w:ascii="Arial" w:hAnsi="Arial" w:cs="Arial"/>
          <w:sz w:val="24"/>
          <w:szCs w:val="24"/>
        </w:rPr>
        <w:t xml:space="preserve">Organem właściwym do </w:t>
      </w:r>
      <w:r w:rsidR="00993F4D" w:rsidRPr="0023468B">
        <w:rPr>
          <w:rFonts w:ascii="Arial" w:hAnsi="Arial" w:cs="Arial"/>
          <w:sz w:val="24"/>
          <w:szCs w:val="24"/>
        </w:rPr>
        <w:t>zmiany</w:t>
      </w:r>
      <w:r w:rsidRPr="0023468B">
        <w:rPr>
          <w:rFonts w:ascii="Arial" w:hAnsi="Arial" w:cs="Arial"/>
          <w:sz w:val="24"/>
          <w:szCs w:val="24"/>
        </w:rPr>
        <w:t xml:space="preserve"> decyzji jest Marszałek Województwa Podkarpackiego</w:t>
      </w:r>
      <w:r w:rsidR="00B759BF" w:rsidRPr="0023468B">
        <w:rPr>
          <w:rFonts w:ascii="Arial" w:hAnsi="Arial" w:cs="Arial"/>
          <w:sz w:val="24"/>
          <w:szCs w:val="24"/>
        </w:rPr>
        <w:t>.</w:t>
      </w:r>
    </w:p>
    <w:p w14:paraId="58A6204E" w14:textId="6E756AE1" w:rsidR="001A492B" w:rsidRPr="0023468B" w:rsidRDefault="001A492B" w:rsidP="00B759BF">
      <w:pPr>
        <w:pStyle w:val="Akapitzlist"/>
        <w:numPr>
          <w:ilvl w:val="0"/>
          <w:numId w:val="4"/>
        </w:numPr>
        <w:spacing w:after="0" w:line="240" w:lineRule="auto"/>
        <w:ind w:left="364"/>
        <w:jc w:val="both"/>
        <w:rPr>
          <w:rFonts w:ascii="Arial" w:hAnsi="Arial" w:cs="Arial"/>
          <w:sz w:val="24"/>
          <w:szCs w:val="24"/>
        </w:rPr>
      </w:pPr>
      <w:r w:rsidRPr="0023468B">
        <w:rPr>
          <w:rFonts w:ascii="Arial" w:hAnsi="Arial" w:cs="Arial"/>
          <w:sz w:val="24"/>
          <w:szCs w:val="24"/>
        </w:rPr>
        <w:t xml:space="preserve">W terminie 30 dni od dnia ukazania się niniejszego ogłoszenia tj.: </w:t>
      </w:r>
      <w:bookmarkStart w:id="7" w:name="_Hlk183163827"/>
      <w:r w:rsidRPr="0023468B">
        <w:rPr>
          <w:rFonts w:ascii="Arial" w:hAnsi="Arial" w:cs="Arial"/>
          <w:sz w:val="24"/>
          <w:szCs w:val="24"/>
        </w:rPr>
        <w:t>od dnia </w:t>
      </w:r>
      <w:r w:rsidRPr="0023468B">
        <w:rPr>
          <w:rFonts w:ascii="Arial" w:hAnsi="Arial" w:cs="Arial"/>
          <w:sz w:val="24"/>
          <w:szCs w:val="24"/>
        </w:rPr>
        <w:br/>
      </w:r>
      <w:bookmarkStart w:id="8" w:name="_Hlk144892736"/>
      <w:r w:rsidR="00E60A91">
        <w:rPr>
          <w:rFonts w:ascii="Arial" w:hAnsi="Arial" w:cs="Arial"/>
          <w:b/>
          <w:bCs/>
          <w:sz w:val="24"/>
          <w:szCs w:val="24"/>
        </w:rPr>
        <w:t>19 września</w:t>
      </w:r>
      <w:r w:rsidR="0041221B" w:rsidRPr="0023468B">
        <w:rPr>
          <w:rFonts w:ascii="Arial" w:hAnsi="Arial" w:cs="Arial"/>
          <w:b/>
          <w:bCs/>
          <w:sz w:val="24"/>
          <w:szCs w:val="24"/>
        </w:rPr>
        <w:t xml:space="preserve"> 202</w:t>
      </w:r>
      <w:r w:rsidR="00B759BF" w:rsidRPr="0023468B">
        <w:rPr>
          <w:rFonts w:ascii="Arial" w:hAnsi="Arial" w:cs="Arial"/>
          <w:b/>
          <w:bCs/>
          <w:sz w:val="24"/>
          <w:szCs w:val="24"/>
        </w:rPr>
        <w:t>5</w:t>
      </w:r>
      <w:r w:rsidRPr="0023468B">
        <w:rPr>
          <w:rFonts w:ascii="Arial" w:hAnsi="Arial" w:cs="Arial"/>
          <w:b/>
          <w:bCs/>
          <w:sz w:val="24"/>
          <w:szCs w:val="24"/>
        </w:rPr>
        <w:t xml:space="preserve">r. – do dnia </w:t>
      </w:r>
      <w:r w:rsidR="00E60A91">
        <w:rPr>
          <w:rFonts w:ascii="Arial" w:hAnsi="Arial" w:cs="Arial"/>
          <w:b/>
          <w:bCs/>
          <w:sz w:val="24"/>
          <w:szCs w:val="24"/>
        </w:rPr>
        <w:t>20 października</w:t>
      </w:r>
      <w:r w:rsidRPr="0023468B">
        <w:rPr>
          <w:rFonts w:ascii="Arial" w:hAnsi="Arial" w:cs="Arial"/>
          <w:b/>
          <w:bCs/>
          <w:sz w:val="24"/>
          <w:szCs w:val="24"/>
        </w:rPr>
        <w:t xml:space="preserve"> 20</w:t>
      </w:r>
      <w:r w:rsidR="0085053E" w:rsidRPr="0023468B">
        <w:rPr>
          <w:rFonts w:ascii="Arial" w:hAnsi="Arial" w:cs="Arial"/>
          <w:b/>
          <w:bCs/>
          <w:sz w:val="24"/>
          <w:szCs w:val="24"/>
        </w:rPr>
        <w:t>2</w:t>
      </w:r>
      <w:r w:rsidR="00B759BF" w:rsidRPr="0023468B">
        <w:rPr>
          <w:rFonts w:ascii="Arial" w:hAnsi="Arial" w:cs="Arial"/>
          <w:b/>
          <w:bCs/>
          <w:sz w:val="24"/>
          <w:szCs w:val="24"/>
        </w:rPr>
        <w:t>5</w:t>
      </w:r>
      <w:r w:rsidRPr="0023468B">
        <w:rPr>
          <w:rFonts w:ascii="Arial" w:hAnsi="Arial" w:cs="Arial"/>
          <w:b/>
          <w:bCs/>
          <w:sz w:val="24"/>
          <w:szCs w:val="24"/>
        </w:rPr>
        <w:t>r.</w:t>
      </w:r>
      <w:r w:rsidRPr="0023468B">
        <w:rPr>
          <w:rFonts w:ascii="Arial" w:hAnsi="Arial" w:cs="Arial"/>
          <w:sz w:val="24"/>
          <w:szCs w:val="24"/>
        </w:rPr>
        <w:t> </w:t>
      </w:r>
      <w:bookmarkEnd w:id="7"/>
      <w:bookmarkEnd w:id="8"/>
      <w:r w:rsidRPr="0023468B">
        <w:rPr>
          <w:rFonts w:ascii="Arial" w:hAnsi="Arial" w:cs="Arial"/>
          <w:sz w:val="24"/>
          <w:szCs w:val="24"/>
        </w:rPr>
        <w:t>wszyscy zainteresowani sprawą mogą zapoznać się z aktami zebranymi w przedmiotowej sprawie oraz wnieść uwagi i wnioski</w:t>
      </w:r>
      <w:r w:rsidR="00C3055B" w:rsidRPr="0023468B">
        <w:rPr>
          <w:rFonts w:ascii="Arial" w:hAnsi="Arial" w:cs="Arial"/>
          <w:sz w:val="24"/>
          <w:szCs w:val="24"/>
        </w:rPr>
        <w:t>.</w:t>
      </w:r>
    </w:p>
    <w:p w14:paraId="78323509" w14:textId="5D356E02" w:rsidR="001A492B" w:rsidRPr="0023468B" w:rsidRDefault="001A492B" w:rsidP="00B759BF">
      <w:pPr>
        <w:pStyle w:val="Akapitzlist"/>
        <w:numPr>
          <w:ilvl w:val="0"/>
          <w:numId w:val="4"/>
        </w:numPr>
        <w:spacing w:after="0" w:line="240" w:lineRule="auto"/>
        <w:ind w:left="364"/>
        <w:jc w:val="both"/>
        <w:rPr>
          <w:rFonts w:ascii="Arial" w:hAnsi="Arial" w:cs="Arial"/>
          <w:sz w:val="24"/>
          <w:szCs w:val="24"/>
        </w:rPr>
      </w:pPr>
      <w:r w:rsidRPr="0023468B">
        <w:rPr>
          <w:rFonts w:ascii="Arial" w:hAnsi="Arial" w:cs="Arial"/>
          <w:sz w:val="24"/>
          <w:szCs w:val="24"/>
        </w:rPr>
        <w:t xml:space="preserve">Dokumenty zostały wyłożone w Oddziale Instrumentów Środowiskowych Departamentu Ochrony Środowiska Urzędu Marszałkowskiego Województwa Podkarpackiego w Rzeszowie przy </w:t>
      </w:r>
      <w:r w:rsidR="004C1428" w:rsidRPr="0023468B">
        <w:rPr>
          <w:rFonts w:ascii="Arial" w:hAnsi="Arial" w:cs="Arial"/>
          <w:sz w:val="24"/>
          <w:szCs w:val="24"/>
        </w:rPr>
        <w:t>ul. Lubelskiej</w:t>
      </w:r>
      <w:r w:rsidRPr="0023468B">
        <w:rPr>
          <w:rFonts w:ascii="Arial" w:hAnsi="Arial" w:cs="Arial"/>
          <w:sz w:val="24"/>
          <w:szCs w:val="24"/>
        </w:rPr>
        <w:t xml:space="preserve"> 4, pok. </w:t>
      </w:r>
      <w:r w:rsidR="004C1428" w:rsidRPr="0023468B">
        <w:rPr>
          <w:rFonts w:ascii="Arial" w:hAnsi="Arial" w:cs="Arial"/>
          <w:sz w:val="24"/>
          <w:szCs w:val="24"/>
        </w:rPr>
        <w:t>213</w:t>
      </w:r>
      <w:r w:rsidRPr="0023468B">
        <w:rPr>
          <w:rFonts w:ascii="Arial" w:hAnsi="Arial" w:cs="Arial"/>
          <w:sz w:val="24"/>
          <w:szCs w:val="24"/>
        </w:rPr>
        <w:t>, w godzinach pracy urzędu; </w:t>
      </w:r>
    </w:p>
    <w:p w14:paraId="39299F45" w14:textId="05E01F26" w:rsidR="001A492B" w:rsidRPr="0023468B" w:rsidRDefault="001A492B" w:rsidP="00B759BF">
      <w:pPr>
        <w:pStyle w:val="Akapitzlist"/>
        <w:numPr>
          <w:ilvl w:val="0"/>
          <w:numId w:val="4"/>
        </w:numPr>
        <w:spacing w:after="0" w:line="240" w:lineRule="auto"/>
        <w:ind w:left="364"/>
        <w:jc w:val="both"/>
        <w:rPr>
          <w:rFonts w:ascii="Arial" w:hAnsi="Arial" w:cs="Arial"/>
          <w:color w:val="2E74B5" w:themeColor="accent1" w:themeShade="BF"/>
        </w:rPr>
      </w:pPr>
      <w:r w:rsidRPr="0023468B">
        <w:rPr>
          <w:rFonts w:ascii="Arial" w:hAnsi="Arial" w:cs="Arial"/>
          <w:sz w:val="24"/>
          <w:szCs w:val="24"/>
        </w:rPr>
        <w:t>Uwagi i wnioski dotyczące przedmiotowej sprawy można wnieść ustnie do protokołu lub pisemnie na adres: Urząd Marszałkowski Województwa Podkarpackiego w Rzeszowie, al. Łukasza Cieplińskiego 4, 35-010 Rzeszów lub pocztą elektroniczną</w:t>
      </w:r>
      <w:r w:rsidRPr="00B759BF">
        <w:rPr>
          <w:rFonts w:ascii="Arial" w:hAnsi="Arial" w:cs="Arial"/>
          <w:sz w:val="23"/>
          <w:szCs w:val="23"/>
        </w:rPr>
        <w:t xml:space="preserve"> </w:t>
      </w:r>
      <w:r w:rsidRPr="0023468B">
        <w:rPr>
          <w:rFonts w:ascii="Arial" w:hAnsi="Arial" w:cs="Arial"/>
          <w:sz w:val="24"/>
          <w:szCs w:val="24"/>
        </w:rPr>
        <w:t>na adres:</w:t>
      </w:r>
      <w:r w:rsidRPr="00B759BF">
        <w:rPr>
          <w:rFonts w:ascii="Arial" w:hAnsi="Arial" w:cs="Arial"/>
          <w:sz w:val="23"/>
          <w:szCs w:val="23"/>
        </w:rPr>
        <w:t xml:space="preserve"> </w:t>
      </w:r>
      <w:hyperlink r:id="rId7" w:history="1">
        <w:r w:rsidRPr="00B759BF">
          <w:rPr>
            <w:rStyle w:val="Hipercze"/>
            <w:rFonts w:ascii="Arial" w:hAnsi="Arial" w:cs="Arial"/>
            <w:sz w:val="23"/>
            <w:szCs w:val="23"/>
          </w:rPr>
          <w:t>srodowisko@podkarpackie.pl</w:t>
        </w:r>
      </w:hyperlink>
      <w:r w:rsidRPr="00B759BF">
        <w:rPr>
          <w:rFonts w:ascii="Arial" w:hAnsi="Arial" w:cs="Arial"/>
          <w:color w:val="333333"/>
          <w:sz w:val="23"/>
          <w:szCs w:val="23"/>
        </w:rPr>
        <w:t>;</w:t>
      </w:r>
      <w:r w:rsidR="004951FA" w:rsidRPr="00B759BF">
        <w:rPr>
          <w:rFonts w:ascii="Arial" w:hAnsi="Arial" w:cs="Arial"/>
          <w:color w:val="333333"/>
          <w:sz w:val="23"/>
          <w:szCs w:val="23"/>
        </w:rPr>
        <w:t xml:space="preserve"> </w:t>
      </w:r>
      <w:r w:rsidR="004951FA" w:rsidRPr="0023468B">
        <w:rPr>
          <w:rFonts w:ascii="Arial" w:hAnsi="Arial" w:cs="Arial"/>
          <w:sz w:val="24"/>
          <w:szCs w:val="24"/>
        </w:rPr>
        <w:t xml:space="preserve">oraz elektroniczną skrzynkę podawczą </w:t>
      </w:r>
      <w:proofErr w:type="spellStart"/>
      <w:r w:rsidR="004951FA" w:rsidRPr="0023468B">
        <w:rPr>
          <w:rFonts w:ascii="Arial" w:hAnsi="Arial" w:cs="Arial"/>
          <w:sz w:val="24"/>
          <w:szCs w:val="24"/>
        </w:rPr>
        <w:t>ePuap</w:t>
      </w:r>
      <w:proofErr w:type="spellEnd"/>
      <w:r w:rsidR="0023468B">
        <w:rPr>
          <w:rFonts w:ascii="Arial" w:hAnsi="Arial" w:cs="Arial"/>
          <w:sz w:val="24"/>
          <w:szCs w:val="24"/>
        </w:rPr>
        <w:t>:</w:t>
      </w:r>
      <w:r w:rsidR="00B759BF" w:rsidRPr="0023468B">
        <w:rPr>
          <w:sz w:val="24"/>
          <w:szCs w:val="24"/>
        </w:rPr>
        <w:t xml:space="preserve"> </w:t>
      </w:r>
      <w:r w:rsidR="00B759BF" w:rsidRPr="0023468B">
        <w:rPr>
          <w:rFonts w:ascii="Arial" w:hAnsi="Arial" w:cs="Arial"/>
          <w:color w:val="2E74B5" w:themeColor="accent1" w:themeShade="BF"/>
        </w:rPr>
        <w:t>podkarpackie/</w:t>
      </w:r>
      <w:proofErr w:type="spellStart"/>
      <w:r w:rsidR="00B759BF" w:rsidRPr="0023468B">
        <w:rPr>
          <w:rFonts w:ascii="Arial" w:hAnsi="Arial" w:cs="Arial"/>
          <w:color w:val="2E74B5" w:themeColor="accent1" w:themeShade="BF"/>
        </w:rPr>
        <w:t>SkrytkaESP</w:t>
      </w:r>
      <w:proofErr w:type="spellEnd"/>
    </w:p>
    <w:p w14:paraId="0CCFDD6E" w14:textId="0CA8F534" w:rsidR="001A492B" w:rsidRPr="0023468B" w:rsidRDefault="001A492B" w:rsidP="00B759BF">
      <w:pPr>
        <w:pStyle w:val="Akapitzlist"/>
        <w:numPr>
          <w:ilvl w:val="0"/>
          <w:numId w:val="4"/>
        </w:numPr>
        <w:spacing w:after="0" w:line="240" w:lineRule="auto"/>
        <w:ind w:left="364"/>
        <w:jc w:val="both"/>
        <w:rPr>
          <w:rFonts w:ascii="Arial" w:hAnsi="Arial" w:cs="Arial"/>
          <w:sz w:val="24"/>
          <w:szCs w:val="24"/>
        </w:rPr>
      </w:pPr>
      <w:r w:rsidRPr="0023468B">
        <w:rPr>
          <w:rFonts w:ascii="Arial" w:hAnsi="Arial" w:cs="Arial"/>
          <w:sz w:val="24"/>
          <w:szCs w:val="24"/>
        </w:rPr>
        <w:t>Organem właściwym do rozpatrzenia uwag i wniosków jest Marszałek Województwa Podkarpackiego;</w:t>
      </w:r>
    </w:p>
    <w:p w14:paraId="1D6E83C1" w14:textId="15D07B54" w:rsidR="001A492B" w:rsidRPr="00C01808" w:rsidRDefault="001A492B" w:rsidP="00B759BF">
      <w:pPr>
        <w:pStyle w:val="Akapitzlist"/>
        <w:numPr>
          <w:ilvl w:val="0"/>
          <w:numId w:val="4"/>
        </w:numPr>
        <w:spacing w:after="0" w:line="240" w:lineRule="auto"/>
        <w:ind w:left="364"/>
        <w:jc w:val="both"/>
        <w:rPr>
          <w:rFonts w:ascii="Arial" w:hAnsi="Arial" w:cs="Arial"/>
          <w:iCs/>
          <w:sz w:val="24"/>
          <w:szCs w:val="24"/>
        </w:rPr>
      </w:pPr>
      <w:r w:rsidRPr="0023468B">
        <w:rPr>
          <w:rFonts w:ascii="Arial" w:hAnsi="Arial" w:cs="Arial"/>
          <w:sz w:val="24"/>
          <w:szCs w:val="24"/>
        </w:rPr>
        <w:t xml:space="preserve">Jednocześnie informuję, że dane o przedmiotowym wniosku zostały umieszczone </w:t>
      </w:r>
      <w:r w:rsidRPr="0023468B">
        <w:rPr>
          <w:rFonts w:ascii="Arial" w:hAnsi="Arial" w:cs="Arial"/>
          <w:sz w:val="24"/>
          <w:szCs w:val="24"/>
        </w:rPr>
        <w:br/>
        <w:t xml:space="preserve">w publicznie dostępnym wykazie danych o dokumentach zawierających informacje </w:t>
      </w:r>
      <w:r w:rsidR="00774C25" w:rsidRPr="0023468B">
        <w:rPr>
          <w:rFonts w:ascii="Arial" w:hAnsi="Arial" w:cs="Arial"/>
          <w:sz w:val="24"/>
          <w:szCs w:val="24"/>
        </w:rPr>
        <w:br/>
      </w:r>
      <w:r w:rsidRPr="0023468B">
        <w:rPr>
          <w:rFonts w:ascii="Arial" w:hAnsi="Arial" w:cs="Arial"/>
          <w:sz w:val="24"/>
          <w:szCs w:val="24"/>
        </w:rPr>
        <w:t xml:space="preserve">o środowisku  jego ochronie, prowadzonym przez Urząd Marszałkowski Województwa Podkarpackiego w Rzeszowie, Departament Ochrony Środowiska, Oddział Instrumentów Środowiskowych pod numerem </w:t>
      </w:r>
      <w:r w:rsidR="00E60A91" w:rsidRPr="00C01808">
        <w:rPr>
          <w:rFonts w:ascii="Arial" w:hAnsi="Arial" w:cs="Arial"/>
          <w:sz w:val="24"/>
          <w:szCs w:val="24"/>
        </w:rPr>
        <w:t>263</w:t>
      </w:r>
      <w:r w:rsidR="00AF08E2" w:rsidRPr="00C01808">
        <w:rPr>
          <w:rFonts w:ascii="Arial" w:hAnsi="Arial" w:cs="Arial"/>
          <w:sz w:val="24"/>
          <w:szCs w:val="24"/>
        </w:rPr>
        <w:t>/202</w:t>
      </w:r>
      <w:r w:rsidR="00B759BF" w:rsidRPr="00C01808">
        <w:rPr>
          <w:rFonts w:ascii="Arial" w:hAnsi="Arial" w:cs="Arial"/>
          <w:sz w:val="24"/>
          <w:szCs w:val="24"/>
        </w:rPr>
        <w:t>5</w:t>
      </w:r>
      <w:r w:rsidR="00FA4D8F" w:rsidRPr="00C01808">
        <w:rPr>
          <w:rFonts w:ascii="Arial" w:hAnsi="Arial" w:cs="Arial"/>
          <w:iCs/>
          <w:sz w:val="24"/>
          <w:szCs w:val="24"/>
        </w:rPr>
        <w:t>.</w:t>
      </w:r>
    </w:p>
    <w:p w14:paraId="33C13ED5" w14:textId="77777777" w:rsidR="00920E82" w:rsidRPr="003C49E2" w:rsidRDefault="00920E82" w:rsidP="00582FCB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6E11F392" w14:textId="43C63C71" w:rsidR="00CD5976" w:rsidRPr="00B759BF" w:rsidRDefault="008D6D86" w:rsidP="00B759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C49E2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14:paraId="27D508FB" w14:textId="77777777" w:rsidR="00531324" w:rsidRDefault="00531324" w:rsidP="00295259">
      <w:pPr>
        <w:spacing w:after="0" w:line="240" w:lineRule="auto"/>
        <w:ind w:left="3969" w:hanging="1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</w:t>
      </w:r>
      <w:bookmarkStart w:id="9" w:name="_Hlk183161341"/>
      <w:r w:rsidRPr="002122DA">
        <w:rPr>
          <w:rFonts w:ascii="Arial" w:hAnsi="Arial" w:cs="Arial"/>
          <w:sz w:val="20"/>
          <w:szCs w:val="20"/>
        </w:rPr>
        <w:t>Z up. M</w:t>
      </w:r>
      <w:r>
        <w:rPr>
          <w:rFonts w:ascii="Arial" w:hAnsi="Arial" w:cs="Arial"/>
          <w:sz w:val="20"/>
          <w:szCs w:val="20"/>
        </w:rPr>
        <w:t>ARSZAŁKA  WOJEWÓDZTWA</w:t>
      </w:r>
    </w:p>
    <w:p w14:paraId="517CC41D" w14:textId="77777777" w:rsidR="00B759BF" w:rsidRDefault="00B759BF" w:rsidP="00113D2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C86469" w14:textId="20C84244" w:rsidR="00E60A91" w:rsidRDefault="00C01808" w:rsidP="00113D2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Monika Maziarz</w:t>
      </w:r>
    </w:p>
    <w:p w14:paraId="23A0A1AD" w14:textId="77777777" w:rsidR="00E60A91" w:rsidRDefault="00E60A91" w:rsidP="00C0180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C649D2" w14:textId="386E0A43" w:rsidR="00531324" w:rsidRDefault="00531324" w:rsidP="00531324">
      <w:pPr>
        <w:spacing w:after="0" w:line="240" w:lineRule="auto"/>
        <w:ind w:left="4424" w:hanging="165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3468B">
        <w:rPr>
          <w:rFonts w:ascii="Arial" w:hAnsi="Arial" w:cs="Arial"/>
          <w:sz w:val="20"/>
          <w:szCs w:val="20"/>
        </w:rPr>
        <w:t xml:space="preserve"> </w:t>
      </w:r>
      <w:r w:rsidR="00113D2D">
        <w:rPr>
          <w:rFonts w:ascii="Arial" w:hAnsi="Arial" w:cs="Arial"/>
          <w:sz w:val="20"/>
          <w:szCs w:val="20"/>
        </w:rPr>
        <w:t xml:space="preserve"> </w:t>
      </w:r>
      <w:r w:rsidR="00E60A91">
        <w:rPr>
          <w:rFonts w:ascii="Arial" w:hAnsi="Arial" w:cs="Arial"/>
          <w:sz w:val="20"/>
          <w:szCs w:val="20"/>
        </w:rPr>
        <w:t xml:space="preserve">Z-CA </w:t>
      </w:r>
      <w:r>
        <w:rPr>
          <w:rFonts w:ascii="Arial" w:hAnsi="Arial" w:cs="Arial"/>
          <w:sz w:val="20"/>
          <w:szCs w:val="20"/>
        </w:rPr>
        <w:t xml:space="preserve">DYREKTORA DEPARTAMENTU     </w:t>
      </w:r>
    </w:p>
    <w:p w14:paraId="7C0ABF73" w14:textId="77777777" w:rsidR="00531324" w:rsidRPr="00FE2DAA" w:rsidRDefault="00531324" w:rsidP="00531324">
      <w:pPr>
        <w:ind w:left="4690" w:hanging="1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sz w:val="20"/>
          <w:szCs w:val="20"/>
        </w:rPr>
        <w:t>OCHRONY ŚRODOWISKA</w:t>
      </w:r>
    </w:p>
    <w:bookmarkEnd w:id="9"/>
    <w:p w14:paraId="68630B32" w14:textId="77777777" w:rsidR="00E60A91" w:rsidRDefault="00E60A91" w:rsidP="0023468B">
      <w:pPr>
        <w:shd w:val="clear" w:color="auto" w:fill="FFFFFF"/>
        <w:spacing w:after="0"/>
        <w:rPr>
          <w:rFonts w:ascii="Arial" w:hAnsi="Arial" w:cs="Arial"/>
          <w:spacing w:val="-4"/>
          <w:sz w:val="20"/>
          <w:szCs w:val="20"/>
          <w:u w:val="single"/>
        </w:rPr>
      </w:pPr>
    </w:p>
    <w:p w14:paraId="0D23D48F" w14:textId="64674230" w:rsidR="00B759BF" w:rsidRPr="00234C7F" w:rsidRDefault="00B759BF" w:rsidP="0023468B">
      <w:pPr>
        <w:shd w:val="clear" w:color="auto" w:fill="FFFFFF"/>
        <w:spacing w:after="0"/>
        <w:rPr>
          <w:rFonts w:ascii="Arial" w:hAnsi="Arial" w:cs="Arial"/>
          <w:spacing w:val="-4"/>
          <w:sz w:val="20"/>
          <w:szCs w:val="20"/>
        </w:rPr>
      </w:pPr>
      <w:r w:rsidRPr="00234C7F">
        <w:rPr>
          <w:rFonts w:ascii="Arial" w:hAnsi="Arial" w:cs="Arial"/>
          <w:spacing w:val="-4"/>
          <w:sz w:val="20"/>
          <w:szCs w:val="20"/>
          <w:u w:val="single"/>
        </w:rPr>
        <w:lastRenderedPageBreak/>
        <w:t>Otrzymują</w:t>
      </w:r>
      <w:r w:rsidRPr="00234C7F">
        <w:rPr>
          <w:rFonts w:ascii="Arial" w:hAnsi="Arial" w:cs="Arial"/>
          <w:spacing w:val="-4"/>
          <w:sz w:val="20"/>
          <w:szCs w:val="20"/>
        </w:rPr>
        <w:t>:</w:t>
      </w:r>
    </w:p>
    <w:p w14:paraId="329E2F04" w14:textId="4373D45F" w:rsidR="00B759BF" w:rsidRPr="0023468B" w:rsidRDefault="00B759BF" w:rsidP="0023468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23468B">
        <w:rPr>
          <w:rFonts w:ascii="Arial" w:eastAsia="Calibri" w:hAnsi="Arial" w:cs="Arial"/>
          <w:color w:val="000000"/>
          <w:sz w:val="20"/>
          <w:szCs w:val="20"/>
          <w:lang w:eastAsia="en-US"/>
        </w:rPr>
        <w:t>Pełnomocnik</w:t>
      </w:r>
    </w:p>
    <w:p w14:paraId="797E87B6" w14:textId="5385D8C5" w:rsidR="00B759BF" w:rsidRPr="0023468B" w:rsidRDefault="00B759BF" w:rsidP="0023468B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23468B">
        <w:rPr>
          <w:rFonts w:ascii="Arial" w:eastAsia="Calibri" w:hAnsi="Arial" w:cs="Arial"/>
          <w:color w:val="000000"/>
          <w:sz w:val="20"/>
          <w:szCs w:val="20"/>
          <w:lang w:eastAsia="en-US"/>
        </w:rPr>
        <w:t>Pan Bogusław Wójcik</w:t>
      </w:r>
    </w:p>
    <w:p w14:paraId="52F54240" w14:textId="2C1370EE" w:rsidR="00B759BF" w:rsidRPr="0023468B" w:rsidRDefault="00B759BF" w:rsidP="0023468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23468B">
        <w:rPr>
          <w:rFonts w:ascii="Arial" w:eastAsia="Calibri" w:hAnsi="Arial" w:cs="Arial"/>
          <w:color w:val="000000"/>
          <w:sz w:val="20"/>
          <w:szCs w:val="20"/>
          <w:lang w:eastAsia="en-US"/>
        </w:rPr>
        <w:t>Raf-Ekologia Sp. z o.o. (e-</w:t>
      </w:r>
      <w:proofErr w:type="spellStart"/>
      <w:r w:rsidRPr="0023468B">
        <w:rPr>
          <w:rFonts w:ascii="Arial" w:eastAsia="Calibri" w:hAnsi="Arial" w:cs="Arial"/>
          <w:color w:val="000000"/>
          <w:sz w:val="20"/>
          <w:szCs w:val="20"/>
          <w:lang w:eastAsia="en-US"/>
        </w:rPr>
        <w:t>Puap</w:t>
      </w:r>
      <w:proofErr w:type="spellEnd"/>
      <w:r w:rsidRPr="0023468B">
        <w:rPr>
          <w:rFonts w:ascii="Arial" w:eastAsia="Calibri" w:hAnsi="Arial" w:cs="Arial"/>
          <w:color w:val="000000"/>
          <w:sz w:val="20"/>
          <w:szCs w:val="20"/>
          <w:lang w:eastAsia="en-US"/>
        </w:rPr>
        <w:t>)</w:t>
      </w:r>
    </w:p>
    <w:p w14:paraId="010E46CB" w14:textId="0975C8C3" w:rsidR="00B759BF" w:rsidRPr="0023468B" w:rsidRDefault="00B759BF" w:rsidP="0023468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23468B">
        <w:rPr>
          <w:rFonts w:ascii="Arial" w:eastAsia="Calibri" w:hAnsi="Arial" w:cs="Arial"/>
          <w:color w:val="000000"/>
          <w:sz w:val="20"/>
          <w:szCs w:val="20"/>
          <w:lang w:eastAsia="en-US"/>
        </w:rPr>
        <w:t>Burmistrz Miasta i Gminy Jedlicza (e-</w:t>
      </w:r>
      <w:proofErr w:type="spellStart"/>
      <w:r w:rsidRPr="0023468B">
        <w:rPr>
          <w:rFonts w:ascii="Arial" w:eastAsia="Calibri" w:hAnsi="Arial" w:cs="Arial"/>
          <w:color w:val="000000"/>
          <w:sz w:val="20"/>
          <w:szCs w:val="20"/>
          <w:lang w:eastAsia="en-US"/>
        </w:rPr>
        <w:t>Puap</w:t>
      </w:r>
      <w:proofErr w:type="spellEnd"/>
      <w:r w:rsidRPr="0023468B">
        <w:rPr>
          <w:rFonts w:ascii="Arial" w:eastAsia="Calibri" w:hAnsi="Arial" w:cs="Arial"/>
          <w:color w:val="000000"/>
          <w:sz w:val="20"/>
          <w:szCs w:val="20"/>
          <w:lang w:eastAsia="en-US"/>
        </w:rPr>
        <w:t>)</w:t>
      </w:r>
    </w:p>
    <w:p w14:paraId="1BBE84D5" w14:textId="77777777" w:rsidR="00B759BF" w:rsidRPr="0023468B" w:rsidRDefault="00B759BF" w:rsidP="0023468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proofErr w:type="spellStart"/>
      <w:r w:rsidRPr="0023468B">
        <w:rPr>
          <w:rFonts w:ascii="Arial" w:eastAsia="Calibri" w:hAnsi="Arial" w:cs="Arial"/>
          <w:color w:val="000000"/>
          <w:sz w:val="20"/>
          <w:szCs w:val="20"/>
          <w:lang w:eastAsia="en-US"/>
        </w:rPr>
        <w:t>a.a</w:t>
      </w:r>
      <w:proofErr w:type="spellEnd"/>
    </w:p>
    <w:p w14:paraId="0982A153" w14:textId="77777777" w:rsidR="0023468B" w:rsidRPr="0023468B" w:rsidRDefault="0023468B" w:rsidP="0023468B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76FAA3DD" w14:textId="2354DBD8" w:rsidR="00B759BF" w:rsidRPr="00234C7F" w:rsidRDefault="00B759BF" w:rsidP="0023468B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sz w:val="20"/>
          <w:szCs w:val="20"/>
          <w:u w:val="single"/>
          <w:lang w:eastAsia="en-US"/>
        </w:rPr>
      </w:pPr>
      <w:r w:rsidRPr="00234C7F">
        <w:rPr>
          <w:rFonts w:ascii="Arial" w:eastAsia="Calibri" w:hAnsi="Arial" w:cs="Arial"/>
          <w:color w:val="000000"/>
          <w:sz w:val="20"/>
          <w:szCs w:val="20"/>
          <w:u w:val="single"/>
          <w:lang w:eastAsia="en-US"/>
        </w:rPr>
        <w:t>Miejsce upublicznienia:</w:t>
      </w:r>
    </w:p>
    <w:p w14:paraId="086D3B61" w14:textId="75CF30B7" w:rsidR="00B759BF" w:rsidRPr="00234C7F" w:rsidRDefault="00B759BF" w:rsidP="0023468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78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234C7F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Lokalizacja instalacji:  </w:t>
      </w:r>
      <w:r w:rsidRPr="00234C7F">
        <w:rPr>
          <w:rFonts w:ascii="Arial" w:hAnsi="Arial" w:cs="Arial"/>
          <w:sz w:val="20"/>
          <w:szCs w:val="20"/>
        </w:rPr>
        <w:t xml:space="preserve">tablica ogłoszeń </w:t>
      </w:r>
      <w:r w:rsidR="0023468B">
        <w:rPr>
          <w:rFonts w:ascii="Arial" w:hAnsi="Arial" w:cs="Arial"/>
          <w:sz w:val="20"/>
          <w:szCs w:val="20"/>
        </w:rPr>
        <w:t>Raf-Ekologia</w:t>
      </w:r>
      <w:r w:rsidRPr="00234C7F">
        <w:rPr>
          <w:rFonts w:ascii="Arial" w:hAnsi="Arial" w:cs="Arial"/>
          <w:sz w:val="20"/>
          <w:szCs w:val="20"/>
        </w:rPr>
        <w:t xml:space="preserve"> Sp. z o.o</w:t>
      </w:r>
      <w:r w:rsidR="0023468B">
        <w:rPr>
          <w:rFonts w:ascii="Arial" w:hAnsi="Arial" w:cs="Arial"/>
          <w:sz w:val="20"/>
          <w:szCs w:val="20"/>
        </w:rPr>
        <w:t>.</w:t>
      </w:r>
    </w:p>
    <w:p w14:paraId="618BAB43" w14:textId="2BE801CE" w:rsidR="00B759BF" w:rsidRPr="00234C7F" w:rsidRDefault="00B759BF" w:rsidP="0023468B">
      <w:pPr>
        <w:numPr>
          <w:ilvl w:val="0"/>
          <w:numId w:val="8"/>
        </w:numPr>
        <w:autoSpaceDE w:val="0"/>
        <w:autoSpaceDN w:val="0"/>
        <w:adjustRightInd w:val="0"/>
        <w:spacing w:after="7" w:line="240" w:lineRule="auto"/>
        <w:ind w:left="378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BIP i tablica ogłoszeń </w:t>
      </w:r>
      <w:r w:rsidR="0023468B">
        <w:rPr>
          <w:rFonts w:ascii="Arial" w:hAnsi="Arial" w:cs="Arial"/>
          <w:sz w:val="20"/>
          <w:szCs w:val="20"/>
        </w:rPr>
        <w:t xml:space="preserve">Burmistrza Miasta i Gminy Jedlicze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6361DEE" w14:textId="77777777" w:rsidR="00B759BF" w:rsidRPr="00234C7F" w:rsidRDefault="00B759BF" w:rsidP="0023468B">
      <w:pPr>
        <w:numPr>
          <w:ilvl w:val="0"/>
          <w:numId w:val="8"/>
        </w:numPr>
        <w:autoSpaceDE w:val="0"/>
        <w:autoSpaceDN w:val="0"/>
        <w:adjustRightInd w:val="0"/>
        <w:spacing w:after="7" w:line="240" w:lineRule="auto"/>
        <w:ind w:left="378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BIP i </w:t>
      </w:r>
      <w:r w:rsidRPr="00234C7F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Tablica ogłoszeń Urzędu Marszałkowskiego Województwa Podkarpackiego </w:t>
      </w:r>
    </w:p>
    <w:p w14:paraId="2526FF37" w14:textId="77777777" w:rsidR="00B759BF" w:rsidRDefault="00B759BF" w:rsidP="00B759BF">
      <w:pPr>
        <w:rPr>
          <w:rFonts w:ascii="Arial" w:hAnsi="Arial" w:cs="Arial"/>
          <w:sz w:val="20"/>
          <w:szCs w:val="20"/>
          <w:u w:val="single"/>
        </w:rPr>
      </w:pPr>
    </w:p>
    <w:p w14:paraId="6419ACF5" w14:textId="77777777" w:rsidR="00B759BF" w:rsidRDefault="00B759BF" w:rsidP="00B759BF">
      <w:pPr>
        <w:ind w:left="284" w:hanging="284"/>
        <w:jc w:val="both"/>
        <w:rPr>
          <w:rFonts w:ascii="Arial" w:hAnsi="Arial" w:cs="Arial"/>
          <w:sz w:val="23"/>
          <w:szCs w:val="23"/>
        </w:rPr>
      </w:pPr>
    </w:p>
    <w:p w14:paraId="4418F961" w14:textId="77777777" w:rsidR="00B759BF" w:rsidRPr="003C49E2" w:rsidRDefault="00B759BF" w:rsidP="00AF08E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759BF" w:rsidRPr="003C49E2" w:rsidSect="008D6D86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E85FD" w14:textId="77777777" w:rsidR="00E40DAD" w:rsidRDefault="00E40DAD" w:rsidP="00E45AD3">
      <w:pPr>
        <w:spacing w:after="0" w:line="240" w:lineRule="auto"/>
      </w:pPr>
      <w:r>
        <w:separator/>
      </w:r>
    </w:p>
  </w:endnote>
  <w:endnote w:type="continuationSeparator" w:id="0">
    <w:p w14:paraId="01117E16" w14:textId="77777777" w:rsidR="00E40DAD" w:rsidRDefault="00E40DAD" w:rsidP="00E45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4835B" w14:textId="65787F2D" w:rsidR="00E45AD3" w:rsidRDefault="00C3055B" w:rsidP="008D6D86">
    <w:pPr>
      <w:pStyle w:val="Stopka"/>
      <w:jc w:val="center"/>
    </w:pPr>
    <w:r>
      <w:rPr>
        <w:noProof/>
      </w:rPr>
      <w:drawing>
        <wp:inline distT="0" distB="0" distL="0" distR="0" wp14:anchorId="33D196F6" wp14:editId="63EFF99C">
          <wp:extent cx="1171575" cy="400050"/>
          <wp:effectExtent l="0" t="0" r="9525" b="0"/>
          <wp:docPr id="2" name="Obraz 2" descr="Logo Marszałka Województ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Marszałka Województ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2F42FD" w14:textId="77777777" w:rsidR="00C3055B" w:rsidRPr="00725AAE" w:rsidRDefault="00C3055B" w:rsidP="00C3055B">
    <w:pPr>
      <w:tabs>
        <w:tab w:val="center" w:pos="4536"/>
        <w:tab w:val="right" w:pos="9214"/>
      </w:tabs>
      <w:spacing w:after="0" w:line="240" w:lineRule="auto"/>
      <w:ind w:left="-1276" w:right="-1278"/>
      <w:jc w:val="center"/>
      <w:rPr>
        <w:rFonts w:eastAsia="Calibri"/>
        <w:sz w:val="20"/>
        <w:szCs w:val="20"/>
      </w:rPr>
    </w:pPr>
    <w:r w:rsidRPr="00725AAE">
      <w:rPr>
        <w:rFonts w:eastAsia="Calibri"/>
        <w:sz w:val="20"/>
        <w:szCs w:val="20"/>
      </w:rPr>
      <w:t>al. Łukasza Cieplińskiego 4, 35-010 Rzeszów</w:t>
    </w:r>
  </w:p>
  <w:p w14:paraId="5AB3C321" w14:textId="265A43BA" w:rsidR="00C3055B" w:rsidRPr="00C3055B" w:rsidRDefault="00C3055B" w:rsidP="00C3055B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0"/>
        <w:szCs w:val="20"/>
      </w:rPr>
    </w:pPr>
    <w:r w:rsidRPr="00725AAE">
      <w:rPr>
        <w:rFonts w:eastAsia="Calibri"/>
        <w:sz w:val="20"/>
        <w:szCs w:val="20"/>
      </w:rPr>
      <w:t>tel. +48 17 850 17 00, fax +48 17 850 17 01, e-mail: marszalek@podkarpackie.pl, www.podkarpackie.pl</w:t>
    </w:r>
  </w:p>
  <w:p w14:paraId="42378AC5" w14:textId="77777777" w:rsidR="008D6D86" w:rsidRDefault="008D6D86" w:rsidP="00E45AD3">
    <w:pPr>
      <w:pStyle w:val="Stopka"/>
      <w:jc w:val="center"/>
    </w:pPr>
  </w:p>
  <w:p w14:paraId="67D37FAE" w14:textId="77777777" w:rsidR="00E45AD3" w:rsidRPr="00E45AD3" w:rsidRDefault="00E45AD3" w:rsidP="00E45AD3">
    <w:pPr>
      <w:pStyle w:val="Stopka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673D8" w14:textId="77777777" w:rsidR="00E40DAD" w:rsidRDefault="00E40DAD" w:rsidP="00E45AD3">
      <w:pPr>
        <w:spacing w:after="0" w:line="240" w:lineRule="auto"/>
      </w:pPr>
      <w:r>
        <w:separator/>
      </w:r>
    </w:p>
  </w:footnote>
  <w:footnote w:type="continuationSeparator" w:id="0">
    <w:p w14:paraId="4F9A7C0E" w14:textId="77777777" w:rsidR="00E40DAD" w:rsidRDefault="00E40DAD" w:rsidP="00E45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B8BA0" w14:textId="760BA12D" w:rsidR="00920E82" w:rsidRPr="00C3055B" w:rsidRDefault="00C3055B" w:rsidP="003C49E2">
    <w:pPr>
      <w:pStyle w:val="Nagwek"/>
      <w:jc w:val="center"/>
      <w:rPr>
        <w:rFonts w:cs="Arial"/>
      </w:rPr>
    </w:pPr>
    <w:r w:rsidRPr="003E7226">
      <w:rPr>
        <w:rFonts w:cs="Arial"/>
        <w:noProof/>
      </w:rPr>
      <w:drawing>
        <wp:inline distT="0" distB="0" distL="0" distR="0" wp14:anchorId="20DB7724" wp14:editId="2B2771BB">
          <wp:extent cx="2676525" cy="1019175"/>
          <wp:effectExtent l="0" t="0" r="9525" b="9525"/>
          <wp:docPr id="1" name="Obraz 1" descr="Logo Marszałka Województwa Herb przedstawia na tarczy dwudzielnej w słup w prawym polu, czerwonym gryfa ukoronowanego, srebrnego, wspiętego w lewo, w lewym, błękitnym &#10;lwa ukoronowanego, złotego, wspiętego o języku &#10;czerwonym. Ponad nimi krzyż kawalerski srebrny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Marszałka Województwa Herb przedstawia na tarczy dwudzielnej w słup w prawym polu, czerwonym gryfa ukoronowanego, srebrnego, wspiętego w lewo, w lewym, błękitnym &#10;lwa ukoronowanego, złotego, wspiętego o języku &#10;czerwonym. Ponad nimi krzyż kawalerski srebrny.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61FAE"/>
    <w:multiLevelType w:val="hybridMultilevel"/>
    <w:tmpl w:val="D436A614"/>
    <w:lvl w:ilvl="0" w:tplc="90CECE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D49EC"/>
    <w:multiLevelType w:val="hybridMultilevel"/>
    <w:tmpl w:val="38A2F692"/>
    <w:lvl w:ilvl="0" w:tplc="1CD80D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iCs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843D7"/>
    <w:multiLevelType w:val="hybridMultilevel"/>
    <w:tmpl w:val="C492CD12"/>
    <w:lvl w:ilvl="0" w:tplc="A3E0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D679D"/>
    <w:multiLevelType w:val="hybridMultilevel"/>
    <w:tmpl w:val="13C6F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12C30"/>
    <w:multiLevelType w:val="hybridMultilevel"/>
    <w:tmpl w:val="0488503C"/>
    <w:lvl w:ilvl="0" w:tplc="6E5E8FF4">
      <w:start w:val="3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5" w15:restartNumberingAfterBreak="0">
    <w:nsid w:val="62AC288C"/>
    <w:multiLevelType w:val="hybridMultilevel"/>
    <w:tmpl w:val="65084BF4"/>
    <w:lvl w:ilvl="0" w:tplc="2C6C97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A3A62"/>
    <w:multiLevelType w:val="hybridMultilevel"/>
    <w:tmpl w:val="B27E2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800BC"/>
    <w:multiLevelType w:val="hybridMultilevel"/>
    <w:tmpl w:val="D38E7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664399">
    <w:abstractNumId w:val="1"/>
  </w:num>
  <w:num w:numId="2" w16cid:durableId="873998603">
    <w:abstractNumId w:val="2"/>
  </w:num>
  <w:num w:numId="3" w16cid:durableId="1543711898">
    <w:abstractNumId w:val="0"/>
  </w:num>
  <w:num w:numId="4" w16cid:durableId="830411105">
    <w:abstractNumId w:val="5"/>
  </w:num>
  <w:num w:numId="5" w16cid:durableId="3856444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4280668">
    <w:abstractNumId w:val="3"/>
  </w:num>
  <w:num w:numId="7" w16cid:durableId="82772582">
    <w:abstractNumId w:val="4"/>
  </w:num>
  <w:num w:numId="8" w16cid:durableId="1861551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2B"/>
    <w:rsid w:val="0004491C"/>
    <w:rsid w:val="000A7ABE"/>
    <w:rsid w:val="000F2BA2"/>
    <w:rsid w:val="000F685E"/>
    <w:rsid w:val="00113D2D"/>
    <w:rsid w:val="00123650"/>
    <w:rsid w:val="00156C9A"/>
    <w:rsid w:val="00160275"/>
    <w:rsid w:val="001778E2"/>
    <w:rsid w:val="001978EC"/>
    <w:rsid w:val="001A2793"/>
    <w:rsid w:val="001A492B"/>
    <w:rsid w:val="00200AAA"/>
    <w:rsid w:val="00207C12"/>
    <w:rsid w:val="0023468B"/>
    <w:rsid w:val="00236186"/>
    <w:rsid w:val="00284BCE"/>
    <w:rsid w:val="00295259"/>
    <w:rsid w:val="003263B0"/>
    <w:rsid w:val="00396541"/>
    <w:rsid w:val="003C49E2"/>
    <w:rsid w:val="003D289A"/>
    <w:rsid w:val="003D49EF"/>
    <w:rsid w:val="0041221B"/>
    <w:rsid w:val="0041482B"/>
    <w:rsid w:val="004223A1"/>
    <w:rsid w:val="00470B70"/>
    <w:rsid w:val="004951FA"/>
    <w:rsid w:val="004A723F"/>
    <w:rsid w:val="004C1428"/>
    <w:rsid w:val="004E4FDE"/>
    <w:rsid w:val="004E5AC7"/>
    <w:rsid w:val="004F5B54"/>
    <w:rsid w:val="005025B1"/>
    <w:rsid w:val="00531324"/>
    <w:rsid w:val="00561593"/>
    <w:rsid w:val="00582FCB"/>
    <w:rsid w:val="005879D6"/>
    <w:rsid w:val="00597EF3"/>
    <w:rsid w:val="005D7B94"/>
    <w:rsid w:val="005F7D96"/>
    <w:rsid w:val="00612718"/>
    <w:rsid w:val="0065167F"/>
    <w:rsid w:val="00684D11"/>
    <w:rsid w:val="006A51C5"/>
    <w:rsid w:val="00764D51"/>
    <w:rsid w:val="00774C25"/>
    <w:rsid w:val="00791CCB"/>
    <w:rsid w:val="008113BB"/>
    <w:rsid w:val="00815310"/>
    <w:rsid w:val="008355D3"/>
    <w:rsid w:val="0084419D"/>
    <w:rsid w:val="008476E8"/>
    <w:rsid w:val="0085053E"/>
    <w:rsid w:val="00860D2E"/>
    <w:rsid w:val="00885BF3"/>
    <w:rsid w:val="008D23EC"/>
    <w:rsid w:val="008D6D86"/>
    <w:rsid w:val="00917B7E"/>
    <w:rsid w:val="00920E82"/>
    <w:rsid w:val="0092709E"/>
    <w:rsid w:val="00983A53"/>
    <w:rsid w:val="00993F4D"/>
    <w:rsid w:val="009F457F"/>
    <w:rsid w:val="00A24A84"/>
    <w:rsid w:val="00A518DB"/>
    <w:rsid w:val="00A64856"/>
    <w:rsid w:val="00A71AB0"/>
    <w:rsid w:val="00A81797"/>
    <w:rsid w:val="00AC248A"/>
    <w:rsid w:val="00AE22FF"/>
    <w:rsid w:val="00AF033D"/>
    <w:rsid w:val="00AF08E2"/>
    <w:rsid w:val="00B175A9"/>
    <w:rsid w:val="00B4664D"/>
    <w:rsid w:val="00B759BF"/>
    <w:rsid w:val="00BC26FB"/>
    <w:rsid w:val="00BF6EC1"/>
    <w:rsid w:val="00C01808"/>
    <w:rsid w:val="00C3055B"/>
    <w:rsid w:val="00C74087"/>
    <w:rsid w:val="00CD5976"/>
    <w:rsid w:val="00D2616D"/>
    <w:rsid w:val="00D65516"/>
    <w:rsid w:val="00D676B1"/>
    <w:rsid w:val="00DB201A"/>
    <w:rsid w:val="00DD06C4"/>
    <w:rsid w:val="00DE4709"/>
    <w:rsid w:val="00DF3E3D"/>
    <w:rsid w:val="00E016B3"/>
    <w:rsid w:val="00E07344"/>
    <w:rsid w:val="00E22A29"/>
    <w:rsid w:val="00E23541"/>
    <w:rsid w:val="00E40DAD"/>
    <w:rsid w:val="00E45AD3"/>
    <w:rsid w:val="00E60A91"/>
    <w:rsid w:val="00E7011F"/>
    <w:rsid w:val="00EF4EC0"/>
    <w:rsid w:val="00F460D9"/>
    <w:rsid w:val="00F66B61"/>
    <w:rsid w:val="00F9788C"/>
    <w:rsid w:val="00FA4D8F"/>
    <w:rsid w:val="00FE1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CA5B3"/>
  <w15:docId w15:val="{EE02C6C9-C673-445B-BDB1-6BA0F71F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92B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5259"/>
    <w:pPr>
      <w:keepNext/>
      <w:keepLines/>
      <w:spacing w:before="240" w:after="0"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55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1A492B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A492B"/>
    <w:pPr>
      <w:widowControl w:val="0"/>
      <w:shd w:val="clear" w:color="auto" w:fill="FFFFFF"/>
      <w:spacing w:before="900" w:after="300" w:line="0" w:lineRule="atLeast"/>
      <w:ind w:hanging="420"/>
      <w:jc w:val="both"/>
    </w:pPr>
    <w:rPr>
      <w:rFonts w:ascii="Arial" w:eastAsia="Arial" w:hAnsi="Arial" w:cs="Arial"/>
      <w:lang w:eastAsia="en-US"/>
    </w:rPr>
  </w:style>
  <w:style w:type="character" w:customStyle="1" w:styleId="PogrubienieTeksttreci2115pt">
    <w:name w:val="Pogrubienie;Tekst treści (2) + 11;5 pt"/>
    <w:basedOn w:val="Teksttreci2"/>
    <w:rsid w:val="001A492B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1A492B"/>
    <w:rPr>
      <w:color w:val="0563C1" w:themeColor="hyperlink"/>
      <w:u w:val="single"/>
    </w:rPr>
  </w:style>
  <w:style w:type="paragraph" w:styleId="Akapitzlist">
    <w:name w:val="List Paragraph"/>
    <w:aliases w:val="Normal,Akapit z listą3,Akapit z listą31,Wypunktowanie,Normal2,normalny tekst,List Paragraph,SR_Akapit z listą,Sl_Akapit z listą,Numerowanie,Normalny1,Obiekt,List Paragraph1,1_literowka,Literowanie"/>
    <w:basedOn w:val="Normalny"/>
    <w:link w:val="AkapitzlistZnak"/>
    <w:uiPriority w:val="99"/>
    <w:qFormat/>
    <w:rsid w:val="001A492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D6551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5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5AD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E45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45AD3"/>
    <w:rPr>
      <w:rFonts w:eastAsiaTheme="minorEastAsia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Normal2 Znak,normalny tekst Znak,List Paragraph Znak,SR_Akapit z listą Znak,Sl_Akapit z listą Znak,Numerowanie Znak,Normalny1 Znak,Obiekt Znak,1_literowka Znak"/>
    <w:link w:val="Akapitzlist"/>
    <w:uiPriority w:val="99"/>
    <w:qFormat/>
    <w:rsid w:val="00815310"/>
    <w:rPr>
      <w:rFonts w:eastAsiaTheme="minorEastAsia"/>
      <w:lang w:eastAsia="pl-PL"/>
    </w:rPr>
  </w:style>
  <w:style w:type="paragraph" w:customStyle="1" w:styleId="Default">
    <w:name w:val="Default"/>
    <w:rsid w:val="008D6D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Style">
    <w:name w:val="NormalStyle"/>
    <w:rsid w:val="00AF08E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95259"/>
    <w:rPr>
      <w:rFonts w:ascii="Arial" w:eastAsiaTheme="majorEastAsia" w:hAnsi="Arial" w:cstheme="majorBidi"/>
      <w:b/>
      <w:sz w:val="24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3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rodowisko@podkarpa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wniosku Raf-Ekologia w sprawie zmiany pozwolenia zintegrowanego</vt:lpstr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wniosku Raf-Ekologia w sprawie zmiany pozwolenia zintegrowanego</dc:title>
  <dc:creator>Renic</dc:creator>
  <cp:lastModifiedBy>help desk</cp:lastModifiedBy>
  <cp:revision>45</cp:revision>
  <cp:lastPrinted>2025-09-15T11:02:00Z</cp:lastPrinted>
  <dcterms:created xsi:type="dcterms:W3CDTF">2021-07-07T10:45:00Z</dcterms:created>
  <dcterms:modified xsi:type="dcterms:W3CDTF">2025-09-17T08:50:00Z</dcterms:modified>
</cp:coreProperties>
</file>